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D321" w14:textId="77777777" w:rsidR="00BD3FDC" w:rsidRPr="00543001" w:rsidRDefault="00BD3FDC" w:rsidP="00BD3FDC">
      <w:pPr>
        <w:pStyle w:val="Web"/>
        <w:snapToGrid w:val="0"/>
        <w:spacing w:beforeLines="20" w:before="72" w:beforeAutospacing="0" w:afterLines="20" w:after="72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819907"/>
      <w:bookmarkStart w:id="1" w:name="_Hlk20820843"/>
      <w:r w:rsidRPr="00CC4688">
        <w:rPr>
          <w:rStyle w:val="a3"/>
          <w:rFonts w:ascii="Times New Roman" w:hAnsi="Times New Roman" w:cs="Times New Roman"/>
          <w:sz w:val="28"/>
          <w:szCs w:val="28"/>
        </w:rPr>
        <w:t>TUGA &amp; APUGA</w:t>
      </w:r>
      <w:r w:rsidRPr="00CC4688">
        <w:rPr>
          <w:rStyle w:val="a3"/>
          <w:rFonts w:ascii="Times New Roman" w:hAnsi="Times New Roman" w:cs="Times New Roman"/>
          <w:sz w:val="28"/>
          <w:szCs w:val="28"/>
        </w:rPr>
        <w:t>聯合婦女泌尿高峰學術研討會</w:t>
      </w:r>
    </w:p>
    <w:bookmarkEnd w:id="0"/>
    <w:p w14:paraId="3AB2D433" w14:textId="752106BB" w:rsidR="00BD3FDC" w:rsidRPr="00543001" w:rsidRDefault="00BD3FDC" w:rsidP="00BD3FDC">
      <w:pPr>
        <w:widowControl/>
        <w:snapToGrid w:val="0"/>
        <w:spacing w:beforeLines="20" w:before="72" w:afterLines="20" w:after="72"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2020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年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9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月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27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日（星期日）</w:t>
      </w:r>
    </w:p>
    <w:p w14:paraId="798383B6" w14:textId="77777777" w:rsidR="00BD3FDC" w:rsidRPr="00543001" w:rsidRDefault="00BD3FDC" w:rsidP="00BD3FDC">
      <w:pPr>
        <w:widowControl/>
        <w:snapToGrid w:val="0"/>
        <w:spacing w:beforeLines="20" w:before="72" w:afterLines="20" w:after="72"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彰化基督教醫院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11</w:t>
      </w:r>
      <w:r w:rsidRPr="00543001">
        <w:rPr>
          <w:rFonts w:ascii="Times New Roman" w:hAnsi="Times New Roman"/>
          <w:color w:val="000000"/>
          <w:kern w:val="0"/>
          <w:sz w:val="27"/>
          <w:szCs w:val="27"/>
        </w:rPr>
        <w:t>樓連瑪玉學術講堂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"/>
        <w:gridCol w:w="6841"/>
        <w:gridCol w:w="1955"/>
      </w:tblGrid>
      <w:tr w:rsidR="00B73F88" w:rsidRPr="00543001" w14:paraId="0034B416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4560DF7E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2" w:name="_Hlk20820808"/>
            <w:bookmarkEnd w:id="1"/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時段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306AC0B6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講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題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Topic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A6FDB17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講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師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Speaker</w:t>
            </w:r>
          </w:p>
        </w:tc>
      </w:tr>
      <w:tr w:rsidR="00B73F88" w:rsidRPr="00543001" w14:paraId="3D1CA298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00ED6259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08:30-08:50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2DE2A635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報到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Registration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6B0F181B" w14:textId="77777777" w:rsidR="00BD3FDC" w:rsidRPr="00543001" w:rsidRDefault="00BD3FDC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B73F88" w:rsidRPr="00543001" w14:paraId="16B31A8F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0E967285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08:50-09:00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  <w:hideMark/>
          </w:tcPr>
          <w:p w14:paraId="51E552F1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Opening Remarks</w:t>
            </w:r>
          </w:p>
          <w:p w14:paraId="3CB40EDD" w14:textId="77777777" w:rsidR="00D35623" w:rsidRPr="00543001" w:rsidRDefault="00D35623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62AB171D" w14:textId="474EBDC4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陳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 xml:space="preserve">  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明</w:t>
            </w:r>
            <w:r w:rsidR="00543001">
              <w:rPr>
                <w:rFonts w:ascii="Times New Roman" w:hAnsi="Times New Roman" w:hint="eastAsia"/>
                <w:bCs/>
                <w:color w:val="000000"/>
                <w:kern w:val="0"/>
              </w:rPr>
              <w:t xml:space="preserve"> </w:t>
            </w:r>
            <w:r w:rsidR="001A6374" w:rsidRPr="00543001">
              <w:rPr>
                <w:rFonts w:ascii="Times New Roman" w:hAnsi="Times New Roman"/>
                <w:bCs/>
                <w:color w:val="000000"/>
                <w:kern w:val="0"/>
              </w:rPr>
              <w:t>醫療長</w:t>
            </w:r>
          </w:p>
          <w:p w14:paraId="27BF2FD7" w14:textId="1FDA66CA" w:rsidR="00D35623" w:rsidRPr="00543001" w:rsidRDefault="00D35623" w:rsidP="0054300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蘇聰賢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理事長</w:t>
            </w:r>
          </w:p>
          <w:p w14:paraId="7271E6E0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孫茂榮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理事長</w:t>
            </w:r>
          </w:p>
        </w:tc>
      </w:tr>
      <w:tr w:rsidR="00BD3FDC" w:rsidRPr="00543001" w14:paraId="7DC6E566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D9E2F3" w:themeFill="accent1" w:themeFillTint="33"/>
            <w:vAlign w:val="center"/>
            <w:hideMark/>
          </w:tcPr>
          <w:p w14:paraId="700EAB1A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Functional Urogynecology</w:t>
            </w:r>
          </w:p>
        </w:tc>
      </w:tr>
      <w:tr w:rsidR="00BD3FDC" w:rsidRPr="00543001" w14:paraId="1AB3049F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auto"/>
            <w:vAlign w:val="center"/>
            <w:hideMark/>
          </w:tcPr>
          <w:p w14:paraId="525B7C0E" w14:textId="16D9113F" w:rsidR="00BD3FDC" w:rsidRPr="00543001" w:rsidRDefault="00BD3FDC" w:rsidP="00543001">
            <w:pPr>
              <w:widowControl/>
              <w:snapToGrid w:val="0"/>
              <w:ind w:left="22" w:hangingChars="9" w:hanging="22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color w:val="000000"/>
                <w:kern w:val="0"/>
              </w:rPr>
              <w:t>座長：</w:t>
            </w:r>
            <w:r w:rsidR="00057BAA" w:rsidRPr="00543001">
              <w:rPr>
                <w:rFonts w:ascii="Times New Roman" w:hAnsi="Times New Roman"/>
                <w:b/>
                <w:color w:val="000000"/>
                <w:kern w:val="0"/>
              </w:rPr>
              <w:t>陳慧毅</w:t>
            </w:r>
            <w:r w:rsidR="00546DF3" w:rsidRPr="00543001">
              <w:rPr>
                <w:rFonts w:ascii="Times New Roman" w:hAnsi="Times New Roman"/>
                <w:b/>
                <w:color w:val="000000"/>
                <w:kern w:val="0"/>
              </w:rPr>
              <w:t xml:space="preserve"> </w:t>
            </w:r>
            <w:r w:rsidR="00454C77" w:rsidRPr="00543001">
              <w:rPr>
                <w:rFonts w:ascii="Times New Roman" w:hAnsi="Times New Roman"/>
                <w:b/>
              </w:rPr>
              <w:t>盧佳序</w:t>
            </w:r>
            <w:r w:rsidR="00546DF3" w:rsidRPr="00543001">
              <w:rPr>
                <w:rFonts w:ascii="Times New Roman" w:hAnsi="Times New Roman"/>
                <w:b/>
              </w:rPr>
              <w:t xml:space="preserve"> </w:t>
            </w:r>
            <w:r w:rsidR="00546DF3" w:rsidRPr="00543001">
              <w:rPr>
                <w:rFonts w:ascii="Times New Roman" w:hAnsi="Times New Roman"/>
                <w:b/>
              </w:rPr>
              <w:t>黃文貞</w:t>
            </w:r>
          </w:p>
        </w:tc>
      </w:tr>
      <w:tr w:rsidR="00B73F88" w:rsidRPr="00543001" w14:paraId="67E3B466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59F30874" w14:textId="69DA51E6" w:rsidR="00176886" w:rsidRPr="00543001" w:rsidRDefault="00631D6D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09:00-0915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5B981F8F" w14:textId="0CC47E85" w:rsidR="00176886" w:rsidRPr="00543001" w:rsidRDefault="00FD06E4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Is v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 xml:space="preserve">aginal Laser 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effective 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 xml:space="preserve">for the treatment of 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>p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>elvic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 xml:space="preserve"> o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>rgan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 xml:space="preserve"> p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 xml:space="preserve">rolapse and 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>u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>rinary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 xml:space="preserve"> i</w:t>
            </w:r>
            <w:r w:rsidR="00176886" w:rsidRPr="00543001">
              <w:rPr>
                <w:rFonts w:ascii="Times New Roman" w:hAnsi="Times New Roman"/>
                <w:color w:val="000000"/>
                <w:kern w:val="0"/>
              </w:rPr>
              <w:t>ncontinence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?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5FF8D7C" w14:textId="5365EC28" w:rsidR="00176886" w:rsidRPr="00543001" w:rsidRDefault="001A6374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543001">
              <w:rPr>
                <w:rFonts w:ascii="Times New Roman" w:hAnsi="Times New Roman"/>
                <w:color w:val="000000"/>
                <w:kern w:val="0"/>
              </w:rPr>
              <w:t>洪芝晨</w:t>
            </w:r>
            <w:proofErr w:type="gramEnd"/>
          </w:p>
        </w:tc>
      </w:tr>
      <w:tr w:rsidR="00B73F88" w:rsidRPr="00543001" w14:paraId="74E7B93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60C511F0" w14:textId="13DCF915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09:</w:t>
            </w:r>
            <w:r w:rsidR="00631D6D" w:rsidRPr="00543001">
              <w:rPr>
                <w:rFonts w:ascii="Times New Roman" w:hAnsi="Times New Roman"/>
                <w:color w:val="000000"/>
                <w:kern w:val="0"/>
              </w:rPr>
              <w:t>15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-09:</w:t>
            </w:r>
            <w:r w:rsidR="00631D6D" w:rsidRPr="00543001">
              <w:rPr>
                <w:rFonts w:ascii="Times New Roman" w:hAnsi="Times New Roman"/>
                <w:color w:val="000000"/>
                <w:kern w:val="0"/>
              </w:rPr>
              <w:t>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34E1DA6" w14:textId="2B10BD0F" w:rsidR="00BD3FDC" w:rsidRPr="00543001" w:rsidRDefault="0002614C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Comprehensive management of interstitial cystitis /bladder pain syndrome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D42DA3" w14:textId="37066396" w:rsidR="00BD3FDC" w:rsidRPr="00543001" w:rsidRDefault="0095279A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張</w:t>
            </w:r>
            <w:r w:rsidR="00DE7B1B" w:rsidRPr="00543001">
              <w:rPr>
                <w:rFonts w:ascii="Times New Roman" w:hAnsi="Times New Roman"/>
                <w:color w:val="000000"/>
                <w:kern w:val="0"/>
              </w:rPr>
              <w:t>崑敏</w:t>
            </w:r>
          </w:p>
        </w:tc>
      </w:tr>
      <w:tr w:rsidR="00B73F88" w:rsidRPr="00543001" w14:paraId="317BC01F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78B9F64E" w14:textId="05F0E913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09:</w:t>
            </w:r>
            <w:r w:rsidR="00631D6D" w:rsidRPr="00543001">
              <w:rPr>
                <w:rFonts w:ascii="Times New Roman" w:hAnsi="Times New Roman"/>
                <w:color w:val="000000"/>
                <w:kern w:val="0"/>
              </w:rPr>
              <w:t>30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</w:t>
            </w:r>
            <w:r w:rsidR="00631D6D" w:rsidRPr="00543001">
              <w:rPr>
                <w:rFonts w:ascii="Times New Roman" w:hAnsi="Times New Roman"/>
                <w:color w:val="000000"/>
                <w:kern w:val="0"/>
              </w:rPr>
              <w:t>09:45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112B0181" w14:textId="693405B6" w:rsidR="00BD3FDC" w:rsidRPr="00543001" w:rsidRDefault="0095279A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OAB</w:t>
            </w:r>
            <w:r w:rsidR="00631D6D" w:rsidRPr="00543001">
              <w:rPr>
                <w:rFonts w:ascii="Times New Roman" w:hAnsi="Times New Roman"/>
                <w:color w:val="000000"/>
                <w:kern w:val="0"/>
              </w:rPr>
              <w:t xml:space="preserve"> and voiding dysfunction.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9E56C62" w14:textId="3A0D31C9" w:rsidR="00BD3FDC" w:rsidRPr="00543001" w:rsidRDefault="0095279A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鄒</w:t>
            </w:r>
            <w:r w:rsidR="00DE7B1B" w:rsidRPr="00543001">
              <w:rPr>
                <w:rFonts w:ascii="Times New Roman" w:hAnsi="Times New Roman"/>
                <w:color w:val="000000"/>
                <w:kern w:val="0"/>
              </w:rPr>
              <w:t>頡龍</w:t>
            </w:r>
          </w:p>
        </w:tc>
      </w:tr>
      <w:tr w:rsidR="00B73F88" w:rsidRPr="00543001" w14:paraId="48604B21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277B0268" w14:textId="37180366" w:rsidR="00C81E96" w:rsidRPr="00543001" w:rsidRDefault="00631D6D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0945-10:00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5181F0E" w14:textId="20C08AF0" w:rsidR="00C81E96" w:rsidRPr="00543001" w:rsidRDefault="00C81E96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U</w:t>
            </w:r>
            <w:r w:rsidR="00E6572E" w:rsidRPr="00543001">
              <w:rPr>
                <w:rFonts w:ascii="Times New Roman" w:hAnsi="Times New Roman"/>
                <w:color w:val="000000"/>
                <w:kern w:val="0"/>
              </w:rPr>
              <w:t>pdate of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Conservative treatment of urinary incontinence and pelvic organ prolapse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96C3CAA" w14:textId="61F446EF" w:rsidR="00C81E96" w:rsidRPr="00543001" w:rsidRDefault="00C81E96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林</w:t>
            </w:r>
            <w:r w:rsidR="00AC48A6" w:rsidRPr="00543001">
              <w:rPr>
                <w:rFonts w:ascii="Times New Roman" w:hAnsi="Times New Roman"/>
                <w:color w:val="000000"/>
                <w:kern w:val="0"/>
              </w:rPr>
              <w:t>怡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靜</w:t>
            </w:r>
          </w:p>
        </w:tc>
      </w:tr>
      <w:tr w:rsidR="00B73F88" w:rsidRPr="00543001" w14:paraId="7ADAFB91" w14:textId="77777777" w:rsidTr="00CC4688">
        <w:trPr>
          <w:trHeight w:val="326"/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63AE7" w14:textId="35633AC8" w:rsidR="00BD3FDC" w:rsidRPr="00543001" w:rsidRDefault="00FD06E4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10</w:t>
            </w:r>
            <w:r w:rsidR="00BD3FDC"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00</w:t>
            </w:r>
            <w:r w:rsidR="00BD3FDC" w:rsidRPr="00543001">
              <w:rPr>
                <w:rFonts w:ascii="Times New Roman" w:hAnsi="Times New Roman"/>
                <w:color w:val="000000"/>
                <w:kern w:val="0"/>
              </w:rPr>
              <w:t>-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10</w:t>
            </w:r>
            <w:r w:rsidR="00BD3FDC"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15</w:t>
            </w:r>
          </w:p>
        </w:tc>
        <w:tc>
          <w:tcPr>
            <w:tcW w:w="6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EA15B" w14:textId="4D0EEA5A" w:rsidR="00BD3FDC" w:rsidRPr="00543001" w:rsidRDefault="00B44D6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discussion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2090" w14:textId="6A6903B0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CC4688" w:rsidRPr="00543001" w14:paraId="1B13DF59" w14:textId="5267A11E" w:rsidTr="00CC4688">
        <w:trPr>
          <w:trHeight w:val="326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091BE" w14:textId="257B4694" w:rsidR="00CC4688" w:rsidRPr="00543001" w:rsidRDefault="00CC4688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10:15-10:30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81C06D" w14:textId="545394AB" w:rsidR="00CC4688" w:rsidRPr="00543001" w:rsidRDefault="00CC4688" w:rsidP="00543001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Coffee break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CE53F" w14:textId="77777777" w:rsidR="00CC4688" w:rsidRPr="00543001" w:rsidRDefault="00CC4688" w:rsidP="00CC468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176886" w:rsidRPr="00543001" w14:paraId="47C7C912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AFF146" w14:textId="2374D24D" w:rsidR="00176886" w:rsidRPr="00543001" w:rsidRDefault="00057BAA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3" w:name="_Hlk20817488"/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Surgical treatment of urinary incontinence and pelvic organ prolapse</w:t>
            </w:r>
            <w:bookmarkEnd w:id="3"/>
          </w:p>
        </w:tc>
      </w:tr>
      <w:tr w:rsidR="00BD3FDC" w:rsidRPr="00543001" w14:paraId="0327DFC4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DFEA" w14:textId="3DA6E69D" w:rsidR="00BD3FDC" w:rsidRPr="00543001" w:rsidRDefault="00057BAA" w:rsidP="00543001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Cs/>
                <w:color w:val="000000"/>
                <w:kern w:val="0"/>
              </w:rPr>
              <w:t>座長：梁景忠</w:t>
            </w:r>
            <w:r w:rsidR="00454C77" w:rsidRPr="00543001">
              <w:rPr>
                <w:rFonts w:ascii="Times New Roman" w:hAnsi="Times New Roman"/>
                <w:bCs/>
                <w:color w:val="000000"/>
                <w:kern w:val="0"/>
              </w:rPr>
              <w:t xml:space="preserve"> </w:t>
            </w:r>
            <w:r w:rsidR="00454C77" w:rsidRPr="00543001">
              <w:rPr>
                <w:rFonts w:ascii="Times New Roman" w:hAnsi="Times New Roman"/>
                <w:bCs/>
                <w:color w:val="000000"/>
                <w:kern w:val="0"/>
              </w:rPr>
              <w:t>林姿吟</w:t>
            </w:r>
            <w:r w:rsidR="00454C77" w:rsidRPr="00543001">
              <w:rPr>
                <w:rFonts w:ascii="Times New Roman" w:hAnsi="Times New Roman"/>
                <w:bCs/>
                <w:color w:val="000000"/>
                <w:kern w:val="0"/>
              </w:rPr>
              <w:t xml:space="preserve"> </w:t>
            </w:r>
            <w:r w:rsidR="00454C77" w:rsidRPr="00543001">
              <w:rPr>
                <w:rFonts w:ascii="Times New Roman" w:hAnsi="Times New Roman"/>
                <w:bCs/>
                <w:color w:val="000000"/>
                <w:kern w:val="0"/>
              </w:rPr>
              <w:t>潘恆新</w:t>
            </w:r>
          </w:p>
        </w:tc>
      </w:tr>
      <w:tr w:rsidR="00B73F88" w:rsidRPr="00543001" w14:paraId="7CB56FDC" w14:textId="77777777" w:rsidTr="00CC4688">
        <w:trPr>
          <w:trHeight w:val="326"/>
          <w:jc w:val="center"/>
        </w:trPr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99B8" w14:textId="0AD8F12B" w:rsidR="00BD3FDC" w:rsidRPr="00543001" w:rsidRDefault="00B44D6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10</w:t>
            </w:r>
            <w:r w:rsidR="00BD3FDC"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30</w:t>
            </w:r>
            <w:r w:rsidR="00BD3FDC" w:rsidRPr="00543001">
              <w:rPr>
                <w:rFonts w:ascii="Times New Roman" w:hAnsi="Times New Roman"/>
                <w:color w:val="000000"/>
                <w:kern w:val="0"/>
              </w:rPr>
              <w:t>-10: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45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41AC8" w14:textId="51DCB06E" w:rsidR="00BD3FDC" w:rsidRPr="00543001" w:rsidRDefault="00B44D6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Is single incision sling the future trend for </w:t>
            </w:r>
            <w:proofErr w:type="gramStart"/>
            <w:r w:rsidRPr="00543001">
              <w:rPr>
                <w:rFonts w:ascii="Times New Roman" w:hAnsi="Times New Roman"/>
                <w:color w:val="000000"/>
                <w:kern w:val="0"/>
              </w:rPr>
              <w:t>SUI ?</w:t>
            </w:r>
            <w:proofErr w:type="gramEnd"/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the update evidence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46862" w14:textId="3FD6CD7A" w:rsidR="00BD3FDC" w:rsidRPr="00543001" w:rsidRDefault="00B44D6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吳文毅</w:t>
            </w:r>
          </w:p>
        </w:tc>
      </w:tr>
      <w:tr w:rsidR="00B73F88" w:rsidRPr="00543001" w14:paraId="57688CD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5791394A" w14:textId="42FF11D8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10: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45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1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794FBB26" w14:textId="7413B79D" w:rsidR="00BD3FDC" w:rsidRPr="00543001" w:rsidRDefault="00013A0A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Sex function post- pop and sui surgery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2CB96E5" w14:textId="53199151" w:rsidR="00BD3FDC" w:rsidRPr="00543001" w:rsidRDefault="00176886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劉蕙瑄</w:t>
            </w:r>
          </w:p>
        </w:tc>
      </w:tr>
      <w:tr w:rsidR="00B73F88" w:rsidRPr="00543001" w14:paraId="4427680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E68ECA4" w14:textId="4E5C5A98" w:rsidR="00176886" w:rsidRPr="00543001" w:rsidRDefault="001A6374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11:00-11-15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1A4B4C43" w14:textId="4CFF1E52" w:rsidR="00176886" w:rsidRPr="00543001" w:rsidRDefault="00013A0A" w:rsidP="00543001">
            <w:pPr>
              <w:widowControl/>
              <w:snapToGrid w:val="0"/>
              <w:rPr>
                <w:rFonts w:ascii="Times New Roman" w:hAnsi="Times New Roman" w:hint="eastAsia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Trends in apical and anterior vaginal prolapse</w:t>
            </w:r>
            <w:r w:rsidR="0054300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Surgery the </w:t>
            </w:r>
            <w:proofErr w:type="spellStart"/>
            <w:r w:rsidRPr="00543001">
              <w:rPr>
                <w:rFonts w:ascii="Times New Roman" w:hAnsi="Times New Roman"/>
                <w:color w:val="000000"/>
                <w:kern w:val="0"/>
              </w:rPr>
              <w:t>the</w:t>
            </w:r>
            <w:proofErr w:type="spellEnd"/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update recommendations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5B96368" w14:textId="66123369" w:rsidR="00176886" w:rsidRPr="00543001" w:rsidRDefault="00013A0A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楊振銘</w:t>
            </w:r>
          </w:p>
        </w:tc>
      </w:tr>
      <w:tr w:rsidR="00B73F88" w:rsidRPr="00543001" w14:paraId="72807EFC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28190B85" w14:textId="6EEC1D5C" w:rsidR="00176886" w:rsidRPr="00543001" w:rsidRDefault="001A6374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11:15-11:30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63DBB16D" w14:textId="3A9CC6E0" w:rsidR="00176886" w:rsidRPr="00543001" w:rsidRDefault="001A6374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discussion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E3280B4" w14:textId="77777777" w:rsidR="00176886" w:rsidRPr="00543001" w:rsidRDefault="00176886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BD3FDC" w:rsidRPr="00543001" w14:paraId="1BF2164F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243AD7" w14:textId="1290E3B1" w:rsidR="00BD3FDC" w:rsidRPr="00543001" w:rsidRDefault="0002614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Round table 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  <w:lang w:val="en"/>
              </w:rPr>
              <w:t>discussion--v</w:t>
            </w:r>
            <w:proofErr w:type="spellStart"/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ideo</w:t>
            </w:r>
            <w:proofErr w:type="spellEnd"/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demonstration of advance stress urinary incontinence and POP</w:t>
            </w:r>
          </w:p>
        </w:tc>
      </w:tr>
      <w:tr w:rsidR="00BD3FDC" w:rsidRPr="00543001" w14:paraId="30FB27C8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A420" w14:textId="26F65DE3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座長：</w:t>
            </w:r>
            <w:r w:rsidR="00057BAA" w:rsidRPr="00543001">
              <w:rPr>
                <w:rFonts w:ascii="Times New Roman" w:hAnsi="Times New Roman"/>
                <w:color w:val="000000"/>
                <w:kern w:val="0"/>
              </w:rPr>
              <w:t>蘇聰賢</w:t>
            </w:r>
            <w:r w:rsidR="00E053EB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454C77" w:rsidRPr="00543001">
              <w:rPr>
                <w:rFonts w:ascii="Times New Roman" w:hAnsi="Times New Roman"/>
                <w:color w:val="000000"/>
                <w:kern w:val="0"/>
              </w:rPr>
              <w:t>王有利</w:t>
            </w:r>
            <w:r w:rsidR="00454C77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454C77" w:rsidRPr="00543001">
              <w:rPr>
                <w:rFonts w:ascii="Times New Roman" w:hAnsi="Times New Roman"/>
                <w:color w:val="000000"/>
                <w:kern w:val="0"/>
              </w:rPr>
              <w:t>黃文助</w:t>
            </w:r>
            <w:r w:rsidR="00454C77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</w:tc>
      </w:tr>
      <w:tr w:rsidR="00B73F88" w:rsidRPr="00543001" w14:paraId="27A68EC5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2E31FA6D" w14:textId="2DA92938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1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30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-11: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45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4E60E81C" w14:textId="3E08EDEE" w:rsidR="00BD3FDC" w:rsidRPr="00543001" w:rsidRDefault="00543001" w:rsidP="00543001">
            <w:pPr>
              <w:pStyle w:val="HTML"/>
              <w:shd w:val="clear" w:color="auto" w:fill="F8F9FA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543001">
              <w:rPr>
                <w:rFonts w:ascii="Times New Roman" w:hAnsi="Times New Roman" w:cs="Times New Roman"/>
                <w:color w:val="FF0000"/>
              </w:rPr>
              <w:t xml:space="preserve">MIPS </w:t>
            </w:r>
            <w:proofErr w:type="gramStart"/>
            <w:r w:rsidRPr="00543001">
              <w:rPr>
                <w:rFonts w:ascii="Times New Roman" w:hAnsi="Times New Roman" w:cs="Times New Roman"/>
                <w:color w:val="FF0000"/>
              </w:rPr>
              <w:t>( mini</w:t>
            </w:r>
            <w:proofErr w:type="gramEnd"/>
            <w:r w:rsidRPr="00543001">
              <w:rPr>
                <w:rFonts w:ascii="Times New Roman" w:hAnsi="Times New Roman" w:cs="Times New Roman"/>
                <w:color w:val="FF0000"/>
              </w:rPr>
              <w:t>-invasive prolapse system 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6B56312" w14:textId="535C52AD" w:rsidR="00BD3FDC" w:rsidRPr="00543001" w:rsidRDefault="0002614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洪煥程</w:t>
            </w:r>
          </w:p>
        </w:tc>
      </w:tr>
      <w:tr w:rsidR="00B73F88" w:rsidRPr="00543001" w14:paraId="258DC82E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3BBFDE54" w14:textId="2854BB2A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11: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45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4AC11049" w14:textId="07082E81" w:rsidR="00BD3FDC" w:rsidRPr="00543001" w:rsidRDefault="006004A4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L</w:t>
            </w:r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 xml:space="preserve">aparoscopic and </w:t>
            </w:r>
            <w:proofErr w:type="spellStart"/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>robatic</w:t>
            </w:r>
            <w:proofErr w:type="spellEnd"/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>hysterosacropexy</w:t>
            </w:r>
            <w:proofErr w:type="spellEnd"/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 xml:space="preserve"> and </w:t>
            </w:r>
            <w:proofErr w:type="spellStart"/>
            <w:r w:rsidR="00543001" w:rsidRPr="00543001">
              <w:rPr>
                <w:rFonts w:ascii="Times New Roman" w:hAnsi="Times New Roman"/>
                <w:color w:val="000000"/>
                <w:kern w:val="0"/>
              </w:rPr>
              <w:t>colposacropexy</w:t>
            </w:r>
            <w:proofErr w:type="spellEnd"/>
            <w:r w:rsidR="0002614C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B9A9D34" w14:textId="2175577E" w:rsidR="00BD3FDC" w:rsidRPr="00543001" w:rsidRDefault="00B44D6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洪滿榮</w:t>
            </w:r>
          </w:p>
        </w:tc>
      </w:tr>
      <w:tr w:rsidR="00B73F88" w:rsidRPr="00543001" w14:paraId="0A8E5AA0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4B4562F4" w14:textId="162745DA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2:00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-1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2:2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FF2071A" w14:textId="4ECCE9C0" w:rsidR="00BD3FDC" w:rsidRPr="00543001" w:rsidRDefault="006004A4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I-STOP TOT </w:t>
            </w:r>
            <w:r w:rsidR="00A6714E" w:rsidRPr="00543001">
              <w:rPr>
                <w:rFonts w:ascii="Times New Roman" w:hAnsi="Times New Roman"/>
                <w:color w:val="000000"/>
                <w:kern w:val="0"/>
              </w:rPr>
              <w:t>&amp;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TVT-O,</w:t>
            </w:r>
            <w:r w:rsidR="00A6714E" w:rsidRPr="00543001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SOLYX,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3074FD4" w14:textId="4276D790" w:rsidR="00BD3FDC" w:rsidRPr="00543001" w:rsidRDefault="006004A4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孫茂榮</w:t>
            </w:r>
          </w:p>
        </w:tc>
      </w:tr>
      <w:tr w:rsidR="00B73F88" w:rsidRPr="00543001" w14:paraId="39D6ADBD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1237611A" w14:textId="10D5276A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0-1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2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color w:val="000000"/>
                <w:kern w:val="0"/>
              </w:rPr>
              <w:t>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7194E607" w14:textId="5C55B512" w:rsidR="00BD3FDC" w:rsidRPr="00543001" w:rsidRDefault="001A6374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discussion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8499499" w14:textId="1B451003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B73F88" w:rsidRPr="00543001" w14:paraId="416A5FAD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BFBFBF"/>
            <w:vAlign w:val="center"/>
            <w:hideMark/>
          </w:tcPr>
          <w:p w14:paraId="345AE282" w14:textId="23926CAA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</w:rPr>
            </w:pPr>
            <w:r w:rsidRPr="00543001">
              <w:rPr>
                <w:rFonts w:ascii="Times New Roman" w:hAnsi="Times New Roman"/>
                <w:kern w:val="0"/>
              </w:rPr>
              <w:t>1</w:t>
            </w:r>
            <w:r w:rsidR="001A6374" w:rsidRPr="00543001">
              <w:rPr>
                <w:rFonts w:ascii="Times New Roman" w:hAnsi="Times New Roman"/>
                <w:kern w:val="0"/>
              </w:rPr>
              <w:t>2</w:t>
            </w:r>
            <w:r w:rsidRPr="00543001">
              <w:rPr>
                <w:rFonts w:ascii="Times New Roman" w:hAnsi="Times New Roman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kern w:val="0"/>
              </w:rPr>
              <w:t>30</w:t>
            </w:r>
            <w:r w:rsidRPr="00543001">
              <w:rPr>
                <w:rFonts w:ascii="Times New Roman" w:hAnsi="Times New Roman"/>
                <w:kern w:val="0"/>
              </w:rPr>
              <w:t>-1</w:t>
            </w:r>
            <w:r w:rsidR="001A6374" w:rsidRPr="00543001">
              <w:rPr>
                <w:rFonts w:ascii="Times New Roman" w:hAnsi="Times New Roman"/>
                <w:kern w:val="0"/>
              </w:rPr>
              <w:t>4</w:t>
            </w:r>
            <w:r w:rsidRPr="00543001">
              <w:rPr>
                <w:rFonts w:ascii="Times New Roman" w:hAnsi="Times New Roman"/>
                <w:kern w:val="0"/>
              </w:rPr>
              <w:t>:</w:t>
            </w:r>
            <w:r w:rsidR="001A6374" w:rsidRPr="00543001">
              <w:rPr>
                <w:rFonts w:ascii="Times New Roman" w:hAnsi="Times New Roman"/>
                <w:kern w:val="0"/>
              </w:rPr>
              <w:t>00</w:t>
            </w:r>
          </w:p>
        </w:tc>
        <w:tc>
          <w:tcPr>
            <w:tcW w:w="6847" w:type="dxa"/>
            <w:gridSpan w:val="2"/>
            <w:shd w:val="clear" w:color="auto" w:fill="BFBFBF"/>
            <w:vAlign w:val="center"/>
            <w:hideMark/>
          </w:tcPr>
          <w:p w14:paraId="1DB06F71" w14:textId="5FECC53B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Break &amp; Lunch</w:t>
            </w:r>
            <w:r w:rsidR="0054300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A538C5" w:rsidRPr="00543001">
              <w:rPr>
                <w:rFonts w:ascii="Times New Roman" w:hAnsi="Times New Roman"/>
                <w:color w:val="000000"/>
                <w:kern w:val="0"/>
              </w:rPr>
              <w:t>(TUGA</w:t>
            </w:r>
            <w:r w:rsidR="00A538C5" w:rsidRPr="00543001">
              <w:rPr>
                <w:rFonts w:ascii="Times New Roman" w:hAnsi="Times New Roman"/>
                <w:color w:val="000000"/>
                <w:kern w:val="0"/>
              </w:rPr>
              <w:t>理監事會</w:t>
            </w:r>
            <w:r w:rsidR="00A538C5" w:rsidRPr="00543001">
              <w:rPr>
                <w:rFonts w:ascii="Times New Roman" w:hAnsi="Times New Roman"/>
                <w:color w:val="000000"/>
                <w:kern w:val="0"/>
              </w:rPr>
              <w:t>)</w:t>
            </w:r>
          </w:p>
        </w:tc>
        <w:tc>
          <w:tcPr>
            <w:tcW w:w="1955" w:type="dxa"/>
            <w:shd w:val="clear" w:color="auto" w:fill="BFBFBF"/>
            <w:vAlign w:val="center"/>
            <w:hideMark/>
          </w:tcPr>
          <w:p w14:paraId="14B01034" w14:textId="77777777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BD3FDC" w:rsidRPr="00543001" w14:paraId="7DD3076B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FFC000"/>
            <w:vAlign w:val="center"/>
          </w:tcPr>
          <w:p w14:paraId="28E53FF3" w14:textId="6B64DB2C" w:rsidR="00BD3FDC" w:rsidRPr="00543001" w:rsidRDefault="006004A4" w:rsidP="00543001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bookmarkStart w:id="4" w:name="_Hlk20819333"/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WORKSHOP</w:t>
            </w:r>
            <w:r w:rsidR="007E4702"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:</w:t>
            </w:r>
            <w:r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 w:rsidR="007E4702" w:rsidRPr="00543001">
              <w:rPr>
                <w:rFonts w:ascii="Times New Roman" w:hAnsi="Times New Roman"/>
                <w:b/>
                <w:bCs/>
                <w:color w:val="000000"/>
                <w:kern w:val="0"/>
              </w:rPr>
              <w:t>Vaginal Laser Training Course</w:t>
            </w:r>
          </w:p>
        </w:tc>
      </w:tr>
      <w:bookmarkEnd w:id="4"/>
      <w:tr w:rsidR="00BD3FDC" w:rsidRPr="00543001" w14:paraId="138871C2" w14:textId="77777777" w:rsidTr="00CC4688">
        <w:trPr>
          <w:trHeight w:val="326"/>
          <w:jc w:val="center"/>
        </w:trPr>
        <w:tc>
          <w:tcPr>
            <w:tcW w:w="10306" w:type="dxa"/>
            <w:gridSpan w:val="4"/>
            <w:shd w:val="clear" w:color="auto" w:fill="auto"/>
            <w:vAlign w:val="center"/>
            <w:hideMark/>
          </w:tcPr>
          <w:p w14:paraId="23D09247" w14:textId="10586213" w:rsidR="00BD3FDC" w:rsidRPr="00543001" w:rsidRDefault="00BD3FDC" w:rsidP="00543001">
            <w:pPr>
              <w:widowControl/>
              <w:snapToGrid w:val="0"/>
              <w:jc w:val="center"/>
              <w:rPr>
                <w:rFonts w:ascii="Times New Roman" w:hAnsi="Times New Roman"/>
                <w:b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b/>
                <w:color w:val="000000"/>
                <w:kern w:val="0"/>
              </w:rPr>
              <w:t>座長：</w:t>
            </w:r>
            <w:r w:rsidR="00454C77" w:rsidRPr="00543001">
              <w:rPr>
                <w:rFonts w:ascii="Times New Roman" w:hAnsi="Times New Roman"/>
                <w:color w:val="000000"/>
                <w:kern w:val="0"/>
                <w:szCs w:val="24"/>
              </w:rPr>
              <w:t>王國華</w:t>
            </w:r>
            <w:r w:rsidR="00546DF3" w:rsidRPr="0054300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="00971189" w:rsidRPr="00543001">
              <w:rPr>
                <w:rFonts w:ascii="Times New Roman" w:hAnsi="Times New Roman"/>
                <w:color w:val="000000"/>
                <w:kern w:val="0"/>
                <w:szCs w:val="24"/>
              </w:rPr>
              <w:t>張廷禎</w:t>
            </w:r>
            <w:r w:rsidR="00971189" w:rsidRPr="00543001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546DF3" w:rsidRPr="00543001">
              <w:rPr>
                <w:rFonts w:ascii="Times New Roman" w:hAnsi="Times New Roman"/>
                <w:color w:val="000000"/>
                <w:kern w:val="0"/>
                <w:szCs w:val="24"/>
              </w:rPr>
              <w:t>謝武橋</w:t>
            </w:r>
            <w:proofErr w:type="gramEnd"/>
          </w:p>
        </w:tc>
      </w:tr>
      <w:tr w:rsidR="00B73F88" w:rsidRPr="00543001" w14:paraId="672A7014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  <w:hideMark/>
          </w:tcPr>
          <w:p w14:paraId="7480C949" w14:textId="7FA28680" w:rsidR="00971189" w:rsidRPr="00543001" w:rsidRDefault="00971189" w:rsidP="00543001">
            <w:pPr>
              <w:snapToGrid w:val="0"/>
              <w:jc w:val="center"/>
              <w:rPr>
                <w:rFonts w:ascii="Times New Roman" w:hAnsi="Times New Roman"/>
              </w:rPr>
            </w:pPr>
            <w:bookmarkStart w:id="5" w:name="_Hlk20814438"/>
            <w:r w:rsidRPr="00543001">
              <w:rPr>
                <w:rFonts w:ascii="Times New Roman" w:hAnsi="Times New Roman"/>
              </w:rPr>
              <w:t>14:00-14:20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BB6DD00" w14:textId="70E01D30" w:rsidR="00971189" w:rsidRPr="00543001" w:rsidRDefault="00971189" w:rsidP="00543001">
            <w:pPr>
              <w:snapToGrid w:val="0"/>
              <w:rPr>
                <w:rFonts w:ascii="Times New Roman" w:hAnsi="Times New Roman"/>
              </w:rPr>
            </w:pPr>
            <w:r w:rsidRPr="00543001">
              <w:rPr>
                <w:rFonts w:ascii="Times New Roman" w:hAnsi="Times New Roman"/>
              </w:rPr>
              <w:t>雷射基本原理</w:t>
            </w:r>
            <w:r w:rsidRPr="00543001">
              <w:rPr>
                <w:rFonts w:ascii="Times New Roman" w:hAnsi="Times New Roman"/>
              </w:rPr>
              <w:t xml:space="preserve"> (Laser basics)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148F6A3" w14:textId="70BBA77B" w:rsidR="00971189" w:rsidRPr="00543001" w:rsidRDefault="00971189" w:rsidP="00543001">
            <w:pPr>
              <w:snapToGrid w:val="0"/>
              <w:jc w:val="center"/>
              <w:rPr>
                <w:rFonts w:ascii="Times New Roman" w:hAnsi="Times New Roman"/>
              </w:rPr>
            </w:pPr>
            <w:r w:rsidRPr="00543001">
              <w:rPr>
                <w:rFonts w:ascii="Times New Roman" w:hAnsi="Times New Roman"/>
              </w:rPr>
              <w:t>賴宇柔經理</w:t>
            </w:r>
          </w:p>
        </w:tc>
      </w:tr>
      <w:bookmarkEnd w:id="5"/>
      <w:tr w:rsidR="00B73F88" w:rsidRPr="00543001" w14:paraId="15303086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621A9731" w14:textId="1A56B9A7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14:20-14:40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12715A2" w14:textId="22507E5A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</w:rPr>
              <w:t>陰道雷射概念與文獻回顧</w:t>
            </w:r>
            <w:r w:rsidRPr="00543001">
              <w:rPr>
                <w:rFonts w:ascii="Times New Roman" w:hAnsi="Times New Roman"/>
              </w:rPr>
              <w:t>(Vaginal Laser: Concepts &amp; Literature Review</w:t>
            </w:r>
            <w:r w:rsidR="006B15E3" w:rsidRPr="00543001">
              <w:rPr>
                <w:rFonts w:ascii="Times New Roman" w:hAnsi="Times New Roman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375B1BB" w14:textId="6A151E3B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</w:rPr>
              <w:t>梁守蓉醫師</w:t>
            </w:r>
          </w:p>
        </w:tc>
      </w:tr>
      <w:tr w:rsidR="00B73F88" w:rsidRPr="00543001" w14:paraId="25D976AB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4C23322" w14:textId="75BE12BA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6" w:name="_Hlk20814711"/>
            <w:r w:rsidRPr="00543001">
              <w:rPr>
                <w:rFonts w:ascii="Times New Roman" w:hAnsi="Times New Roman"/>
                <w:color w:val="000000"/>
                <w:kern w:val="0"/>
              </w:rPr>
              <w:t>14:40-15:00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593090DE" w14:textId="470DC66A" w:rsidR="00842EA1" w:rsidRPr="00543001" w:rsidRDefault="00842EA1" w:rsidP="00543001">
            <w:pPr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</w:rPr>
              <w:t>陰道雷射臨床運用實務與注意事項</w:t>
            </w:r>
            <w:r w:rsidRPr="00543001">
              <w:rPr>
                <w:rFonts w:ascii="Times New Roman" w:hAnsi="Times New Roman"/>
              </w:rPr>
              <w:t>Vaginal Laser: clinical applications, practices and precautions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73275AE" w14:textId="4735A3B6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</w:rPr>
              <w:t>林姿吟醫師</w:t>
            </w:r>
          </w:p>
        </w:tc>
      </w:tr>
      <w:tr w:rsidR="00B73F88" w:rsidRPr="00543001" w14:paraId="7C7F21D1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22AA4B86" w14:textId="4C907E69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7" w:name="_Hlk20814764"/>
            <w:bookmarkEnd w:id="6"/>
            <w:r w:rsidRPr="00543001">
              <w:rPr>
                <w:rFonts w:ascii="Times New Roman" w:hAnsi="Times New Roman"/>
                <w:color w:val="000000"/>
                <w:kern w:val="0"/>
              </w:rPr>
              <w:t>15:00-15:30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33C8680D" w14:textId="77777777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Demonstrations &amp; Hands-on :</w:t>
            </w:r>
          </w:p>
          <w:p w14:paraId="2A4C7B63" w14:textId="77777777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Table A: V.V.A. Tx.-360º Vaginal Probe.  </w:t>
            </w:r>
          </w:p>
          <w:p w14:paraId="7A201F81" w14:textId="53265570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Table B: Incontinence Tx.- 90º Probe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A1E2373" w14:textId="77777777" w:rsidR="003F26E1" w:rsidRPr="00543001" w:rsidRDefault="00BC467B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林姿吟醫師</w:t>
            </w:r>
          </w:p>
          <w:p w14:paraId="3D65912C" w14:textId="02321AF2" w:rsidR="00794EB7" w:rsidRPr="00543001" w:rsidRDefault="00794EB7" w:rsidP="00543001">
            <w:pPr>
              <w:widowControl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廖韻涵醫師</w:t>
            </w:r>
          </w:p>
        </w:tc>
      </w:tr>
      <w:tr w:rsidR="00B73F88" w:rsidRPr="00543001" w14:paraId="5B11D880" w14:textId="77777777" w:rsidTr="00CC4688">
        <w:trPr>
          <w:trHeight w:val="32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34415127" w14:textId="65466DF2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8" w:name="_Hlk20814855"/>
            <w:bookmarkEnd w:id="7"/>
            <w:r w:rsidRPr="00543001">
              <w:rPr>
                <w:rFonts w:ascii="Times New Roman" w:hAnsi="Times New Roman"/>
                <w:color w:val="000000"/>
                <w:kern w:val="0"/>
              </w:rPr>
              <w:t>15:30-15:50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48D31351" w14:textId="6383DC29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課後測驗</w:t>
            </w:r>
            <w:r w:rsidRPr="00543001">
              <w:rPr>
                <w:rFonts w:ascii="Times New Roman" w:hAnsi="Times New Roman"/>
                <w:color w:val="000000"/>
                <w:kern w:val="0"/>
              </w:rPr>
              <w:t xml:space="preserve"> (Quiz.)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498F592" w14:textId="07295034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B73F88" w:rsidRPr="00543001" w14:paraId="05079759" w14:textId="77777777" w:rsidTr="00CC4688">
        <w:trPr>
          <w:trHeight w:val="16"/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56AB8702" w14:textId="59F4C1C4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bookmarkStart w:id="9" w:name="_Hlk20814776"/>
            <w:bookmarkEnd w:id="8"/>
            <w:r w:rsidRPr="00543001">
              <w:rPr>
                <w:rFonts w:ascii="Times New Roman" w:hAnsi="Times New Roman"/>
                <w:color w:val="000000"/>
                <w:kern w:val="0"/>
              </w:rPr>
              <w:t>15:50-16:00</w:t>
            </w:r>
          </w:p>
        </w:tc>
        <w:tc>
          <w:tcPr>
            <w:tcW w:w="6847" w:type="dxa"/>
            <w:gridSpan w:val="2"/>
            <w:shd w:val="clear" w:color="auto" w:fill="auto"/>
            <w:vAlign w:val="center"/>
          </w:tcPr>
          <w:p w14:paraId="0D672FC5" w14:textId="22E905F0" w:rsidR="00842EA1" w:rsidRPr="00543001" w:rsidRDefault="00842EA1" w:rsidP="00543001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Closing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D020C4C" w14:textId="77777777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張廷禎秘書長</w:t>
            </w:r>
          </w:p>
          <w:p w14:paraId="4AA05C73" w14:textId="529EC907" w:rsidR="00842EA1" w:rsidRPr="00543001" w:rsidRDefault="00842EA1" w:rsidP="00543001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543001">
              <w:rPr>
                <w:rFonts w:ascii="Times New Roman" w:hAnsi="Times New Roman"/>
                <w:color w:val="000000"/>
                <w:kern w:val="0"/>
              </w:rPr>
              <w:t>洪煥程秘書長</w:t>
            </w:r>
          </w:p>
        </w:tc>
      </w:tr>
      <w:bookmarkEnd w:id="2"/>
      <w:bookmarkEnd w:id="9"/>
    </w:tbl>
    <w:p w14:paraId="57E41163" w14:textId="77777777" w:rsidR="00BD3FDC" w:rsidRPr="00543001" w:rsidRDefault="00BD3FDC">
      <w:pPr>
        <w:rPr>
          <w:rFonts w:ascii="Times New Roman" w:hAnsi="Times New Roman"/>
        </w:rPr>
      </w:pPr>
    </w:p>
    <w:sectPr w:rsidR="00BD3FDC" w:rsidRPr="00543001" w:rsidSect="00BD3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B65E" w14:textId="77777777" w:rsidR="00320DA1" w:rsidRDefault="00320DA1" w:rsidP="00AC48A6">
      <w:r>
        <w:separator/>
      </w:r>
    </w:p>
  </w:endnote>
  <w:endnote w:type="continuationSeparator" w:id="0">
    <w:p w14:paraId="154FEBFB" w14:textId="77777777" w:rsidR="00320DA1" w:rsidRDefault="00320DA1" w:rsidP="00A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2EC4" w14:textId="77777777" w:rsidR="00320DA1" w:rsidRDefault="00320DA1" w:rsidP="00AC48A6">
      <w:r>
        <w:separator/>
      </w:r>
    </w:p>
  </w:footnote>
  <w:footnote w:type="continuationSeparator" w:id="0">
    <w:p w14:paraId="62FCF8B5" w14:textId="77777777" w:rsidR="00320DA1" w:rsidRDefault="00320DA1" w:rsidP="00AC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DC"/>
    <w:rsid w:val="00013A0A"/>
    <w:rsid w:val="0002421E"/>
    <w:rsid w:val="0002614C"/>
    <w:rsid w:val="00057BAA"/>
    <w:rsid w:val="000F77CF"/>
    <w:rsid w:val="00112053"/>
    <w:rsid w:val="00137656"/>
    <w:rsid w:val="00176886"/>
    <w:rsid w:val="001A6374"/>
    <w:rsid w:val="002667F4"/>
    <w:rsid w:val="00276BEC"/>
    <w:rsid w:val="00285091"/>
    <w:rsid w:val="00320DA1"/>
    <w:rsid w:val="00343BD5"/>
    <w:rsid w:val="003F26E1"/>
    <w:rsid w:val="00454C77"/>
    <w:rsid w:val="004F348A"/>
    <w:rsid w:val="00500B35"/>
    <w:rsid w:val="00543001"/>
    <w:rsid w:val="005454D7"/>
    <w:rsid w:val="00545948"/>
    <w:rsid w:val="00546DF3"/>
    <w:rsid w:val="005D6DEC"/>
    <w:rsid w:val="006004A4"/>
    <w:rsid w:val="00615EC9"/>
    <w:rsid w:val="00631D6D"/>
    <w:rsid w:val="006B15E3"/>
    <w:rsid w:val="006C20F7"/>
    <w:rsid w:val="00794EB7"/>
    <w:rsid w:val="007E4702"/>
    <w:rsid w:val="00842EA1"/>
    <w:rsid w:val="008E244D"/>
    <w:rsid w:val="0095279A"/>
    <w:rsid w:val="00971189"/>
    <w:rsid w:val="009F1008"/>
    <w:rsid w:val="009F401C"/>
    <w:rsid w:val="00A538C5"/>
    <w:rsid w:val="00A6271B"/>
    <w:rsid w:val="00A6714E"/>
    <w:rsid w:val="00AC48A6"/>
    <w:rsid w:val="00B155AB"/>
    <w:rsid w:val="00B44D61"/>
    <w:rsid w:val="00B73F88"/>
    <w:rsid w:val="00BB1427"/>
    <w:rsid w:val="00BC467B"/>
    <w:rsid w:val="00BD3FDC"/>
    <w:rsid w:val="00BE23AD"/>
    <w:rsid w:val="00C81E96"/>
    <w:rsid w:val="00CC4688"/>
    <w:rsid w:val="00D35623"/>
    <w:rsid w:val="00D953D3"/>
    <w:rsid w:val="00DE002C"/>
    <w:rsid w:val="00DE7B1B"/>
    <w:rsid w:val="00E053EB"/>
    <w:rsid w:val="00E241DD"/>
    <w:rsid w:val="00E6572E"/>
    <w:rsid w:val="00EA3DEB"/>
    <w:rsid w:val="00F15035"/>
    <w:rsid w:val="00F2621C"/>
    <w:rsid w:val="00F67346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6ACB"/>
  <w15:docId w15:val="{2C1380FE-C61D-49B5-8EA0-5EC72B71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D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3A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3FD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BD3FD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D3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D3FDC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C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8A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8A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13A0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2020-08-24T00:19:00Z</dcterms:created>
  <dcterms:modified xsi:type="dcterms:W3CDTF">2020-08-24T00:53:00Z</dcterms:modified>
</cp:coreProperties>
</file>